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3E" w:rsidRPr="00DB013E" w:rsidRDefault="00DB013E" w:rsidP="00DB013E">
      <w:pPr>
        <w:shd w:val="clear" w:color="auto" w:fill="FEEEEE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Заповеди мудрого родителя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2E0E2BFA" wp14:editId="301F36D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5" descr="http://detsad73.ru/images/stories/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ad73.ru/images/stories/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Ребенка нужно не просто любить, этого мало. Его нужно уважать и видеть в нем личность. Не забывайте также о том, что воспитание - процесс “долгоиграющий”,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ru-RU"/>
        </w:rPr>
        <w:t>1.</w:t>
      </w:r>
      <w:r w:rsidRPr="00DB013E">
        <w:rPr>
          <w:rFonts w:ascii="Verdana" w:eastAsia="Times New Roman" w:hAnsi="Verdana" w:cs="Helvetica"/>
          <w:color w:val="000000"/>
          <w:sz w:val="20"/>
          <w:szCs w:val="20"/>
          <w:lang w:eastAsia="ru-RU"/>
        </w:rPr>
        <w:t> Не пытайтесь сделать из ребенка самого-самого. Так не бывает, чтобы человек одинаково хорошо все знал и умел. Даже самые взрослые и мудрые на это не способны. Никогда не говорите: “Вот Маша в 4 года уже читает, а ты?!” или “Я в твои годы на турнике 20 раз подтягивался, а ты - тюфяк тюфяком”. Зато ваш Вася клеит бумажные кораблики, “сечет” в компьютере.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2.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Не сравнивайте вслух ребенка с другими детьми. 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награжден очередным орденом, не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пepeполняет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стыдом и обидой? Если разговор о том, что “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Мишенька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из второго подъезда непревзойденно играет на скрипочке”, происходит в присутствии вашего ребенка, а в ответ похвалиться нечем - лучше все равно что-нибудь скажите.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3.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Перестаньте шантажировать. Навсегда исключите из своего словаря такие фразы: “Вот я старалась, а ты...”, “Я тебя растила, а ты...”.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99 % детей отвечают: “А я тебя рожать меня не просил!”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4.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Избегайте свидетелей. 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малыша призывать </w:t>
      </w:r>
      <w:proofErr w:type="gram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 стыду</w:t>
      </w:r>
      <w:proofErr w:type="gram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вполне уместно. Главное - не забывать, что у всего должна быть мера.</w:t>
      </w:r>
    </w:p>
    <w:p w:rsidR="00DB013E" w:rsidRPr="00DB013E" w:rsidRDefault="00DB013E" w:rsidP="00DB013E">
      <w:pPr>
        <w:shd w:val="clear" w:color="auto" w:fill="FEEEEE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5.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Способы открыть ребенку свою любовь. Не стремитесь к виртуозному исполнению материнской роли. В общении с ребенком нет и не может быть запрещенных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вызваны его поступком, а не им самим. Ваш ребенок не может быть плохим, потому что он ребенок и потому что он ваш.</w:t>
      </w:r>
    </w:p>
    <w:p w:rsidR="00DB013E" w:rsidRPr="00DB013E" w:rsidRDefault="00DB013E" w:rsidP="00DB013E">
      <w:pPr>
        <w:shd w:val="clear" w:color="auto" w:fill="FEEEEE"/>
        <w:spacing w:before="100" w:beforeAutospacing="1"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Три способа открыть ребёнку свою любовь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Слово.</w:t>
      </w:r>
    </w:p>
    <w:p w:rsidR="00DB013E" w:rsidRPr="00DB013E" w:rsidRDefault="00DB013E" w:rsidP="00DB013E">
      <w:pPr>
        <w:shd w:val="clear" w:color="auto" w:fill="FEEEEE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Прикосновение.</w:t>
      </w:r>
    </w:p>
    <w:p w:rsidR="00DB013E" w:rsidRPr="00DB013E" w:rsidRDefault="00DB013E" w:rsidP="00DB013E">
      <w:pPr>
        <w:shd w:val="clear" w:color="auto" w:fill="FEEEEE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Переласкать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его, считают психологи, невозможно.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Взгляд.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Что делать, если ребёнок боится расставаться с родителями?</w:t>
      </w:r>
      <w:r w:rsidRPr="00DB013E">
        <w:rPr>
          <w:rFonts w:ascii="Verdana" w:eastAsia="Times New Roman" w:hAnsi="Verdana" w:cs="Arial"/>
          <w:i/>
          <w:iCs/>
          <w:noProof/>
          <w:color w:val="800080"/>
          <w:sz w:val="24"/>
          <w:szCs w:val="24"/>
          <w:lang w:eastAsia="ru-RU"/>
        </w:rPr>
        <w:drawing>
          <wp:inline distT="0" distB="0" distL="0" distR="0" wp14:anchorId="4D78F7D0" wp14:editId="50DB9B0D">
            <wp:extent cx="1143000" cy="752475"/>
            <wp:effectExtent l="0" t="0" r="0" b="9525"/>
            <wp:docPr id="2" name="Рисунок 2" descr="http://detsad73.ru/images/stories/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73.ru/images/stories/p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3E" w:rsidRPr="00DB013E" w:rsidRDefault="00DB013E" w:rsidP="00DB013E">
      <w:pPr>
        <w:shd w:val="clear" w:color="auto" w:fill="FEEEEE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Большинство детей дошкольного и младшего школьного возраста бояться расставания с родителями: плачут, капризничают, устраивают истерики. Иногда причиной такого поведения является, например, боязнь ребенка перемены обстановки, или опасение за то, что его родители в его отсутствие будут ссориться (в тех случаях, когда родители склонны к этому), опасение – вдруг что-то изменится и т.д. Но в большинстве случаев боязнь расставания связана с тем, что ребенок просто скучает по маме и папе.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  <w:t>Однако рано или поздно через это придется пройти. Ребенок должен привыкать к самостоятельности, он должен учится общаться в социуме. Данной проблемы часто удается избежать, если родители с самого раннего возраста (начиная с 6 месяцев) приучили малыша к тому, что он может вдруг остаться с другими людьми. Родителям имеет смысл, если есть такая возможность, как можно раньше начать оставлять свое чадо с бабушками или другими родственниками. Сначала на час, потом постепенно увеличивать время. Пусть для ребенка пребывание среди других людей, кроме родителей, не будет чем-то из ряда вон выходящим. В возрасте постарше, можно оставить малыша в гостях у друзей (лучше, чтобы там были другие дети) на несколько часов. Если он привыкнет к таким расставаниям, то в последствии ему будет проще.</w:t>
      </w:r>
    </w:p>
    <w:p w:rsidR="00DB013E" w:rsidRPr="00DB013E" w:rsidRDefault="00DB013E" w:rsidP="00DB013E">
      <w:pPr>
        <w:shd w:val="clear" w:color="auto" w:fill="FEEEEE"/>
        <w:spacing w:before="100" w:beforeAutospacing="1"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444444"/>
          <w:sz w:val="20"/>
          <w:szCs w:val="20"/>
          <w:lang w:eastAsia="ru-RU"/>
        </w:rPr>
        <w:t>А что делать, если такой привычки нет, и поход в детский сад превращается в настоящее испытание?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1.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Научитесь прощаться с ребенком быстро. Таким образом вы дадите ему понять, что уверены в нем и его умении справиться с собой.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2.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Не затягивайте процесс расставания. Ребенок почувствует ваше беспокойство.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3.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Положите ребенку с собой какую-нибудь памятную вещицу или игрушку из дома, чтоб она напоминала ему о вас.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4.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Никогда не пытайтесь ускользнуть незаметно, если хотите, чтобы ребенок вам доверял.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5.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Придумайте какой-нибудь забавный способ прощания. Например, вы можете сначала поцеловаться, потом обняться, потом потереться носиками. И т.п.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6.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Не пытайтесь подкупить ребенка, чтобы он за купленную ему игрушку вел себя хорошо.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7.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Будьте решительны. Четко дайте ему понять, что какие бы истерики он не закатывал, все равно пойдет в садик или школу. Если вы хоть раз уступите, в дальнейшем будет гораздо сложнее справится с его капризами.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8.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Приглашайте после садика (школы) детей, с которыми ваш ребенок находится в одной группе, чтобы он мог быстрее найти себе друзей и период привыкания к новому месту прошел менее болезненно.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9.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Привлеките воспитателя или учителя. Вам нужен человек, который на новом месте будет радушно встречать вашего ребенка.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10.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Не удивляйтесь, если вы уже справились с проблемой, а она опять возникла после болезни ребенка или после больших выходных, когда ребенок находился дома.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Помните, что в боязни расставания нет ничего страшного, это лишь свидетельствует о том, что между вами существует очень тесная связь. Надо запастись терпения и решимости справиться с этой проблемой.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Как избежать детской истерики</w:t>
      </w:r>
      <w:r w:rsidRPr="00DB013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70B9F247" wp14:editId="05C4AF6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://detsad73.ru/images/stories/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ad73.ru/images/stories/p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Каждый взрослый иногда сталкивается с детской истерикой, каждый помнит, какой нагрузкой (психологической и физиологической) она сопровождается. В такой ситуации, когда на вас смотрят посторонние люди, легко растеряться или выйти из себя.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Helvetica" w:eastAsia="Times New Roman" w:hAnsi="Helvetica" w:cs="Helvetica"/>
          <w:i/>
          <w:iCs/>
          <w:color w:val="444444"/>
          <w:sz w:val="18"/>
          <w:szCs w:val="18"/>
          <w:lang w:eastAsia="ru-RU"/>
        </w:rPr>
        <w:br/>
      </w:r>
      <w:r w:rsidRPr="00DB013E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ru-RU"/>
        </w:rPr>
        <w:t>Как быть?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1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. Помните, что даже самые замечательные мамы оказываются в таких ситуациях и дело тут не в маме, а в темпераменте и характере вашего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ребенка.Задумайтесь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над причиной истерики ребенка: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ребенку не хватает вашего внимания, и он таким способом стремится завоевать его (такая привычка очень быстро закрепляется и часто используется во взрослой жизни);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ребенок манипулирует вами, он привык таким образом добывать все, что он хочет.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Отличить манипуляцию нелегко, но понаблюдайте за своим ребенком: как именно он плачет, что помогает ему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успокоиться.Если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вы поняли, что вами манипулируют, дайте ребенку понять, что вы не одобряете его действия. Ребенок устал, хочет спать, он голоден: искорените причину, и истерика пройдет.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2.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Если истерика в самом разгаре, улучите момент, когда ребенок набирает воздух, чтобы огласить окрестности новыми криками, и очень выразительно и захватывающе начните рассказывать какую-нибудь захватывающую историю.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3.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4.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Главное средство от истерик - не впадать в такое же неистовство. Пытаясь сохранять спокойствие, выразите свое сочувствие ребенку: “Я понимаю, что ты сейчас злишься, потому что мы не можем купить тебе...”, “Я знаю, как это обидно”, “Когда ты успокоишься, мы обсудим с тобой, что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произо¬шло</w:t>
      </w:r>
      <w:proofErr w:type="spellEnd"/>
      <w:proofErr w:type="gram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”.Ребенок</w:t>
      </w:r>
      <w:proofErr w:type="gram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не услышит вас с первого раза, но повторив эту фразу двадцать раз, вы достучитесь до своего малыша и он будет благодарен вам, что вы не дали волю своим чувствам (а как хотелось)! Договоритесь с ребенком, выясните причины его поведения.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5.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Дети 3-5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 Конечно, объяснить что-либо громко кричащему ребенку очень трудно.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6.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По возможности забудьте, что на вас смотрят: эти люди и сами не раз попадали в такую ситуацию.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7.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Когда буря грянула, не корите себя, не обвиняйте ребенка, его (бабушкин, дедушкин, папин, мамин, тетин) характер.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Помните, что никто не знает вашего ребенка так, как он себя.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Вывод: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чаще беседуйте с ребенком о его настроении, желаниях, интересах и обязанностях.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Детские страхи</w:t>
      </w:r>
      <w:r w:rsidRPr="00DB013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2890938B" wp14:editId="14BC455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://detsad73.ru/images/stories/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73.ru/images/stories/ps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ru-RU"/>
        </w:rPr>
        <w:t>1. ТЕМНОТА. </w:t>
      </w:r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Страшнее всего то, чего мы не можем увидеть. Темнота - верная спутница чудовища, живущего в шкафу или под кроватью... Темноты боятся все - мальчишки, девчонки и даже некоторые взрослые. Объяснять, что “там” никого нет, бесполезно. Так что лучше посидеть рядом, пока малыш не уснет. Монстры и привидения почему-то боятся мамы и папы.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ru-RU"/>
        </w:rPr>
        <w:t>2. ОДИНОЧЕСТВО. </w:t>
      </w:r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А вдруг мы пойдем гулять, и я потеряюсь? А вдруг мама застрянет в лифте и не сможет прийти домой? А вдруг?.. Ребенку трех-четырех лет становится страшно, когда он один остается в квартире всего на пять минут. Улица и </w:t>
      </w:r>
      <w:proofErr w:type="spellStart"/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общест¬венные</w:t>
      </w:r>
      <w:proofErr w:type="spellEnd"/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места таят для него массу опасностей. И пусть вокруг толпа - все равно он </w:t>
      </w:r>
      <w:proofErr w:type="spellStart"/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почувству¬ет</w:t>
      </w:r>
      <w:proofErr w:type="spellEnd"/>
      <w:r w:rsidRPr="00DB013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себя покинутым, если родители “куда-то денутся”. Держите его крепче за ручку, вы так нужны ему!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Helvetica" w:eastAsia="Times New Roman" w:hAnsi="Helvetica" w:cs="Helvetica"/>
          <w:b/>
          <w:bCs/>
          <w:color w:val="FF0000"/>
          <w:sz w:val="18"/>
          <w:szCs w:val="18"/>
          <w:lang w:eastAsia="ru-RU"/>
        </w:rPr>
        <w:lastRenderedPageBreak/>
        <w:t>3. БАРМАЛЕЙ.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А также Кощей Бессмертный, Баба-Яга и более современные “чудища” вроде “злых инопланетян”. Они приходят ночью во снах, прячутся в темном углу, готовые в любой момент “съесть” или “украсть”. Что тут посоветовать? Избегать всего страшного в книжках и фильмах невозможно. Мир, к сожалению, полон не только добрых и красивых людей. “Борьба” с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Бармалеем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- своеобразная подготовка к столкновению с неприятными сторонами жизни. Главное, чтобы малыш знал: вы его всегда защитите.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Helvetica" w:eastAsia="Times New Roman" w:hAnsi="Helvetica" w:cs="Helvetica"/>
          <w:b/>
          <w:bCs/>
          <w:color w:val="FF0000"/>
          <w:sz w:val="18"/>
          <w:szCs w:val="18"/>
          <w:lang w:eastAsia="ru-RU"/>
        </w:rPr>
        <w:t>4. ТЕСНОЕ ПОМЕЩЕНИЕ.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Нет ничего ужаснее, чем запереть дверь ванной или туалета и не суметь ее открыть. Это до рождения, у мамы в животе, было тесно, но уютно и спокойно. Появившись на свет и достигнув трех-четырех лет, ребенок начинает бояться маленьких тесных помещений. В основном это относится к девочкам. К мальчишкам такой страх приходит позже - около пяти-шести лет. С этим ощущением бороться трудно, даже многие взрослые в разной степени страдают клаустрофобией, но с вашей помощью малыш может преодолеть все. Не ленитесь обсуждать с ним его переживания.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Helvetica" w:eastAsia="Times New Roman" w:hAnsi="Helvetica" w:cs="Helvetica"/>
          <w:b/>
          <w:bCs/>
          <w:color w:val="FF0000"/>
          <w:sz w:val="18"/>
          <w:szCs w:val="18"/>
          <w:lang w:eastAsia="ru-RU"/>
        </w:rPr>
        <w:t>5. УКОЛЫ.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 вам разве нравится, когда в беззащитное мягкое тело вонзается острая игла, да еще и отвратительно пахнет лекарствами? Может быть, вы смогли себя убедить в том, что ничего страшного тут нет, но у вас было достаточно времени. А малышу это пока не удалось. Каждый укол вызывает у него панический ужас. Объясните ребенку: это необходимо, хотя и больно. Пусть чувствует себя героем.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Helvetica" w:eastAsia="Times New Roman" w:hAnsi="Helvetica" w:cs="Helvetica"/>
          <w:b/>
          <w:bCs/>
          <w:color w:val="FF0000"/>
          <w:sz w:val="18"/>
          <w:szCs w:val="18"/>
          <w:lang w:eastAsia="ru-RU"/>
        </w:rPr>
        <w:t>6. ВОДА.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Пожар или гроза, в общем - стихия. Большая, неуправляемая, чуждая. Это рациональный и даже полезный страх, но иногда он становится избыточным. Не забывайте снова и снова объяснять ребенку, что вода, если научиться плавать, становится другом, огонь покоряется тому, кто осторожно с ним обращается. Ну а гроза - красивейшее зрелище! Совсем не обязательно стоять под единственным деревом, когда сверкает молния.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i/>
          <w:iCs/>
          <w:color w:val="800080"/>
          <w:sz w:val="24"/>
          <w:szCs w:val="24"/>
          <w:lang w:eastAsia="ru-RU"/>
        </w:rPr>
        <w:t>Как преодолеть страх?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1.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Если ребенок боится бабы Яги, ведьмы и т. д., то нужно: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444444"/>
          <w:sz w:val="20"/>
          <w:szCs w:val="20"/>
          <w:lang w:eastAsia="ru-RU"/>
        </w:rPr>
        <w:t>•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Предложить нарисовать их;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Поиграть в сказочных героев.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2.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Если ребенок боится темноты: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Не надо плотно закрывать двери в его комнату;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Можно совершить сказочное путешествие по темной комнате вокруг его кровати, прокладывая пути к предметам, которые могут понадобиться ночью;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444444"/>
          <w:sz w:val="20"/>
          <w:szCs w:val="20"/>
          <w:lang w:eastAsia="ru-RU"/>
        </w:rPr>
        <w:t>•</w:t>
      </w:r>
      <w:r w:rsidRPr="00DB013E">
        <w:rPr>
          <w:rFonts w:ascii="Verdana" w:eastAsia="Times New Roman" w:hAnsi="Verdana" w:cs="Arial"/>
          <w:color w:val="444444"/>
          <w:sz w:val="18"/>
          <w:szCs w:val="18"/>
          <w:lang w:eastAsia="ru-RU"/>
        </w:rPr>
        <w:t> 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Придумать игру, в ходе которой нужно входить в темную комнату, </w:t>
      </w:r>
      <w:proofErr w:type="gram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например</w:t>
      </w:r>
      <w:proofErr w:type="gram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: спрятать в квартире лакомства, а самые любимые в темной комнате.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3.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Если ребенок боится собак: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Купите ему игрушечную собачку, которую он может трогать и играть;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444444"/>
          <w:sz w:val="20"/>
          <w:szCs w:val="20"/>
          <w:lang w:eastAsia="ru-RU"/>
        </w:rPr>
        <w:t>• </w:t>
      </w:r>
      <w:r w:rsidRPr="00DB013E">
        <w:rPr>
          <w:rFonts w:ascii="Verdana" w:eastAsia="Times New Roman" w:hAnsi="Verdana" w:cs="Helvetica"/>
          <w:color w:val="000000"/>
          <w:sz w:val="20"/>
          <w:szCs w:val="20"/>
          <w:lang w:eastAsia="ru-RU"/>
        </w:rPr>
        <w:t>Подзовите к себе забавного щенка и дайте ребенку возможность вдоволь насмотреться на его выходки, оставаясь рядом с ребенком, чтобы он не тревожился.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B013E" w:rsidRPr="00DB013E" w:rsidRDefault="00DB013E" w:rsidP="00DB013E">
      <w:pPr>
        <w:shd w:val="clear" w:color="auto" w:fill="FEEEEE"/>
        <w:spacing w:after="75" w:line="3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НЕ СЛЕДУЕТ: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Запирать ребенка одного в темной или тесной комнате.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 Бить по рукам и лицу.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Пугать животными.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 Объявлять ребенку бойкот.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Смеяться над ребенком, называть трусишкой.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 Высмеивать, особенно при других детях.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• Наказывать за страх.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ПЕРЕД СНОМ НЕЛЬЗЯ: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• Устраивать шумные </w:t>
      </w:r>
      <w:proofErr w:type="gram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игры.</w:t>
      </w:r>
      <w:r w:rsidRPr="00DB01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</w:t>
      </w:r>
      <w:proofErr w:type="gram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Смотреть страшные фильмы.</w:t>
      </w:r>
    </w:p>
    <w:p w:rsidR="00DB013E" w:rsidRPr="00DB013E" w:rsidRDefault="00DB013E" w:rsidP="00DB013E">
      <w:pPr>
        <w:shd w:val="clear" w:color="auto" w:fill="FEEEEE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• Читать сказки про волков, людоедов, злых волшебников.</w:t>
      </w:r>
    </w:p>
    <w:p w:rsidR="00DB013E" w:rsidRPr="00DB013E" w:rsidRDefault="00DB013E" w:rsidP="00DB013E">
      <w:pPr>
        <w:shd w:val="clear" w:color="auto" w:fill="FEEEEE"/>
        <w:spacing w:before="100" w:beforeAutospacing="1" w:after="100" w:afterAutospacing="1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13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ПОМНИТЕ:</w:t>
      </w:r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 к страхам приводит </w:t>
      </w:r>
      <w:proofErr w:type="spellStart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болшое</w:t>
      </w:r>
      <w:proofErr w:type="spellEnd"/>
      <w:r w:rsidRPr="00DB013E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количество запретов и недостаток тепла и ласки.</w:t>
      </w:r>
    </w:p>
    <w:p w:rsidR="003D044C" w:rsidRDefault="003D044C">
      <w:bookmarkStart w:id="0" w:name="_GoBack"/>
      <w:bookmarkEnd w:id="0"/>
    </w:p>
    <w:sectPr w:rsidR="003D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3E"/>
    <w:rsid w:val="003D044C"/>
    <w:rsid w:val="00D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94EA5-DF0B-401B-B4DC-AD558BF1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4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1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9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5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2014-11-25T12:06:00Z</dcterms:created>
  <dcterms:modified xsi:type="dcterms:W3CDTF">2014-11-25T12:07:00Z</dcterms:modified>
</cp:coreProperties>
</file>